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18" w:rsidRPr="00902018" w:rsidRDefault="00902018" w:rsidP="00902018">
      <w:pPr>
        <w:shd w:val="clear" w:color="auto" w:fill="F9F7BE"/>
        <w:spacing w:before="134" w:after="134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2018">
        <w:rPr>
          <w:rFonts w:ascii="Tahoma" w:eastAsia="Times New Roman" w:hAnsi="Tahoma" w:cs="Tahoma"/>
          <w:b/>
          <w:bCs/>
          <w:color w:val="421EFA"/>
          <w:sz w:val="30"/>
          <w:lang w:eastAsia="ru-RU"/>
        </w:rPr>
        <w:t>Предписание органов, осуществляющих государственный контроль</w:t>
      </w:r>
    </w:p>
    <w:p w:rsidR="00902018" w:rsidRPr="00902018" w:rsidRDefault="00902018" w:rsidP="00902018">
      <w:pPr>
        <w:shd w:val="clear" w:color="auto" w:fill="F9F7BE"/>
        <w:spacing w:before="134" w:after="134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2018">
        <w:rPr>
          <w:rFonts w:ascii="Tahoma" w:eastAsia="Times New Roman" w:hAnsi="Tahoma" w:cs="Tahoma"/>
          <w:b/>
          <w:bCs/>
          <w:color w:val="421EFA"/>
          <w:sz w:val="30"/>
          <w:lang w:eastAsia="ru-RU"/>
        </w:rPr>
        <w:t>(надзор) в сфере образования,</w:t>
      </w:r>
    </w:p>
    <w:p w:rsidR="00902018" w:rsidRPr="00902018" w:rsidRDefault="00902018" w:rsidP="00902018">
      <w:pPr>
        <w:shd w:val="clear" w:color="auto" w:fill="F9F7BE"/>
        <w:spacing w:before="134" w:after="134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2018">
        <w:rPr>
          <w:rFonts w:ascii="Tahoma" w:eastAsia="Times New Roman" w:hAnsi="Tahoma" w:cs="Tahoma"/>
          <w:b/>
          <w:bCs/>
          <w:color w:val="421EFA"/>
          <w:sz w:val="30"/>
          <w:lang w:eastAsia="ru-RU"/>
        </w:rPr>
        <w:t>отчеты об исполнении таких предписаний</w:t>
      </w:r>
    </w:p>
    <w:p w:rsidR="00902018" w:rsidRPr="00902018" w:rsidRDefault="00902018" w:rsidP="00902018">
      <w:pPr>
        <w:shd w:val="clear" w:color="auto" w:fill="F9F7BE"/>
        <w:spacing w:before="134" w:after="134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201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5"/>
        <w:gridCol w:w="3315"/>
        <w:gridCol w:w="3000"/>
        <w:gridCol w:w="2430"/>
      </w:tblGrid>
      <w:tr w:rsidR="00902018" w:rsidRPr="00902018" w:rsidTr="00902018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b/>
                <w:bCs/>
                <w:color w:val="3418F7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b/>
                <w:bCs/>
                <w:color w:val="3418F7"/>
                <w:sz w:val="21"/>
                <w:szCs w:val="21"/>
                <w:lang w:eastAsia="ru-RU"/>
              </w:rPr>
              <w:t>Контролирующие органы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b/>
                <w:bCs/>
                <w:color w:val="3418F7"/>
                <w:sz w:val="21"/>
                <w:szCs w:val="21"/>
                <w:lang w:eastAsia="ru-RU"/>
              </w:rPr>
              <w:t>Предписание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b/>
                <w:bCs/>
                <w:color w:val="3418F7"/>
                <w:sz w:val="21"/>
                <w:szCs w:val="21"/>
                <w:lang w:eastAsia="ru-RU"/>
              </w:rPr>
              <w:t>Отчёт об исполнении</w:t>
            </w:r>
          </w:p>
        </w:tc>
      </w:tr>
      <w:tr w:rsidR="00902018" w:rsidRPr="00902018" w:rsidTr="00902018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2021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Прокуратура Шиловского района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hyperlink r:id="rId4" w:history="1">
              <w:r w:rsidRPr="0090201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Представление от 12.03.2021 № 32-2021</w:t>
              </w:r>
            </w:hyperlink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hyperlink r:id="rId5" w:history="1">
              <w:r w:rsidRPr="0090201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Отчёт от 31.03.2021 №10</w:t>
              </w:r>
            </w:hyperlink>
          </w:p>
        </w:tc>
      </w:tr>
      <w:tr w:rsidR="00902018" w:rsidRPr="00902018" w:rsidTr="00902018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2022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Прокуратура Шиловского района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hyperlink r:id="rId6" w:history="1">
              <w:r w:rsidRPr="0090201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Протест от 28.02.2022</w:t>
              </w:r>
            </w:hyperlink>
          </w:p>
          <w:p w:rsidR="00902018" w:rsidRPr="00902018" w:rsidRDefault="00902018" w:rsidP="0090201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" w:anchor="mctmp" w:history="1">
              <w:r w:rsidRPr="0090201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ru-RU"/>
                </w:rPr>
                <w:t>№ 33-2022</w:t>
              </w:r>
            </w:hyperlink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Ответ на протест от 02.03.2022г (в положения внесены соответствующие изменения)</w:t>
            </w:r>
          </w:p>
        </w:tc>
      </w:tr>
      <w:tr w:rsidR="00902018" w:rsidRPr="00902018" w:rsidTr="00902018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2022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Прокуратура Шиловского района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Предписание от 27.04.2022 № 33-2022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Ответ на протест от 23.05.2022г (нарушения устранены)</w:t>
            </w:r>
          </w:p>
        </w:tc>
      </w:tr>
      <w:tr w:rsidR="00902018" w:rsidRPr="00902018" w:rsidTr="00902018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 2022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Прокуратура Шиловского           района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Представление от 25.08.2022</w:t>
            </w:r>
          </w:p>
          <w:p w:rsidR="00902018" w:rsidRPr="00902018" w:rsidRDefault="00902018" w:rsidP="0090201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20-2022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Ответ на представление от 06.09.2022</w:t>
            </w:r>
            <w:proofErr w:type="gramStart"/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г(</w:t>
            </w:r>
            <w:proofErr w:type="gramEnd"/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нарушения устранены)</w:t>
            </w:r>
          </w:p>
        </w:tc>
      </w:tr>
      <w:tr w:rsidR="00902018" w:rsidRPr="00902018" w:rsidTr="00902018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 2022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Прокуратура Шиловского                                 района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Представление от 27.09.2022</w:t>
            </w:r>
          </w:p>
          <w:p w:rsidR="00902018" w:rsidRPr="00902018" w:rsidRDefault="00902018" w:rsidP="0090201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№20-2022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18" w:rsidRPr="00902018" w:rsidRDefault="00902018" w:rsidP="0090201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Ответ на представление об устранение нарушений законодательства о противодействии терроризм</w:t>
            </w:r>
            <w:proofErr w:type="gramStart"/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у(</w:t>
            </w:r>
            <w:proofErr w:type="gramEnd"/>
            <w:r w:rsidRPr="0090201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нарушение устранено)</w:t>
            </w:r>
          </w:p>
        </w:tc>
      </w:tr>
      <w:tr w:rsidR="00945530" w:rsidRPr="00945530" w:rsidTr="00902018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530" w:rsidRPr="00945530" w:rsidRDefault="00945530" w:rsidP="0090201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3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45530" w:rsidRPr="00945530" w:rsidRDefault="00945530" w:rsidP="0090201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530" w:rsidRPr="00945530" w:rsidRDefault="00945530" w:rsidP="0094553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</w:t>
            </w:r>
            <w:r w:rsidRPr="00945530">
              <w:rPr>
                <w:rFonts w:ascii="Times New Roman" w:hAnsi="Times New Roman" w:cs="Times New Roman"/>
                <w:sz w:val="20"/>
                <w:szCs w:val="20"/>
              </w:rPr>
              <w:t xml:space="preserve">рокуратура  Шиловского района  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530" w:rsidRPr="00945530" w:rsidRDefault="00945530" w:rsidP="0090201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Pr="00945530">
              <w:rPr>
                <w:rFonts w:ascii="Times New Roman" w:hAnsi="Times New Roman" w:cs="Times New Roman"/>
                <w:sz w:val="20"/>
                <w:szCs w:val="20"/>
              </w:rPr>
              <w:t xml:space="preserve">Протест  прокуратуры  Шиловского района   от  31.01.2023 г. №21-2023 на Положение о Единой комиссии по осуществлению закупок  для нужд муниципального бюджетного дошкольного образовательного учреждения Шиловский детский сад №2   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530" w:rsidRPr="00945530" w:rsidRDefault="00945530" w:rsidP="00902018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30">
              <w:rPr>
                <w:rFonts w:ascii="Times New Roman" w:hAnsi="Times New Roman" w:cs="Times New Roman"/>
                <w:sz w:val="20"/>
                <w:szCs w:val="20"/>
              </w:rPr>
              <w:t>Устранены нарушения:  разделы  Положения  приведены в соответствие</w:t>
            </w:r>
          </w:p>
        </w:tc>
      </w:tr>
    </w:tbl>
    <w:p w:rsidR="00062B3C" w:rsidRDefault="00062B3C"/>
    <w:sectPr w:rsidR="00062B3C" w:rsidSect="0006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7D01"/>
    <w:rsid w:val="00062B3C"/>
    <w:rsid w:val="004B7D01"/>
    <w:rsid w:val="00760479"/>
    <w:rsid w:val="00902018"/>
    <w:rsid w:val="00945530"/>
    <w:rsid w:val="00DE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018"/>
    <w:rPr>
      <w:b/>
      <w:bCs/>
    </w:rPr>
  </w:style>
  <w:style w:type="character" w:styleId="a5">
    <w:name w:val="Hyperlink"/>
    <w:basedOn w:val="a0"/>
    <w:uiPriority w:val="99"/>
    <w:semiHidden/>
    <w:unhideWhenUsed/>
    <w:rsid w:val="009020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tskijsad2.ru/svedeniya-ob-obrazovatelnoy-organizacii/dokumenty/predpisaniya-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skijsad2.ru/data/documents/Protest-ot-28.02.2022-g-no33-2022.pdf" TargetMode="External"/><Relationship Id="rId5" Type="http://schemas.openxmlformats.org/officeDocument/2006/relationships/hyperlink" Target="https://datskijsad2.ru/data/documents/no10-ot-23.03.21.docx" TargetMode="External"/><Relationship Id="rId4" Type="http://schemas.openxmlformats.org/officeDocument/2006/relationships/hyperlink" Target="https://datskijsad2.ru/data/documents/skanirovanie0186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Детский сад №2</cp:lastModifiedBy>
  <cp:revision>3</cp:revision>
  <dcterms:created xsi:type="dcterms:W3CDTF">2018-04-17T08:21:00Z</dcterms:created>
  <dcterms:modified xsi:type="dcterms:W3CDTF">2023-08-04T10:55:00Z</dcterms:modified>
</cp:coreProperties>
</file>