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9A798" w14:textId="77777777" w:rsidR="001549EC" w:rsidRDefault="008E62EE" w:rsidP="001549EC">
      <w:pPr>
        <w:shd w:val="clear" w:color="auto" w:fill="FFFFFF"/>
        <w:spacing w:line="360" w:lineRule="atLeast"/>
        <w:jc w:val="center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505A50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Антикоррупционная экспертиза в МБДОУ </w:t>
      </w:r>
      <w:r w:rsidR="001549EC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Шиловский </w:t>
      </w:r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детский сад № </w:t>
      </w:r>
      <w:r w:rsidR="001549EC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2</w:t>
      </w:r>
    </w:p>
    <w:p w14:paraId="36C5DA59" w14:textId="5F80A368" w:rsidR="008E62EE" w:rsidRPr="00505A50" w:rsidRDefault="008E62EE" w:rsidP="001549EC">
      <w:pPr>
        <w:shd w:val="clear" w:color="auto" w:fill="FFFFFF"/>
        <w:spacing w:line="360" w:lineRule="atLeast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29.09</w:t>
      </w:r>
      <w:r w:rsidRPr="00505A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.2023</w:t>
      </w:r>
    </w:p>
    <w:p w14:paraId="5F565954" w14:textId="77777777" w:rsidR="008E62EE" w:rsidRPr="00505A50" w:rsidRDefault="008E62EE" w:rsidP="008E62E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505A50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Правовой  основой</w:t>
      </w:r>
      <w:proofErr w:type="gramEnd"/>
      <w:r w:rsidRPr="00505A50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 к общим требованиям проведения антикоррупционной экспертизы локальных нормативных актов в МБДОУ являются:  Федеральный закон от 25.12.2008 г.  №273-Ф3 «О противодействии коррупции», Федеральный закон от 17.07.2009 г.  №172-ФЗ «Об антикоррупционной экспертизе нормативных правовых актов и проектов нормативных правовых актов» 4.1 </w:t>
      </w:r>
      <w:proofErr w:type="spellStart"/>
      <w:proofErr w:type="gramStart"/>
      <w:r w:rsidRPr="00505A50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ст.З</w:t>
      </w:r>
      <w:proofErr w:type="spellEnd"/>
      <w:proofErr w:type="gramEnd"/>
      <w:r w:rsidRPr="00505A50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, постановление  Правительства РФ от 26.02.2010 г.  № 96 «Об антикоррупционной экспертизе нормативных правовых актов и проектов нормативных правовых актов».</w:t>
      </w:r>
    </w:p>
    <w:p w14:paraId="0EADD2EC" w14:textId="77777777" w:rsidR="008E62EE" w:rsidRPr="00505A50" w:rsidRDefault="008E62EE" w:rsidP="008E62E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3D814E53" w14:textId="77777777" w:rsidR="008E62EE" w:rsidRPr="00505A50" w:rsidRDefault="008E62EE" w:rsidP="008E62E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5A50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В ДОУ антикоррупционная экспертиза нормативных правовых актов проводится в отношении проектов документов, содержащие нормы, регулирующие образовательные отношения, трудовые отношения, безопасные условия труда сотрудников и финансово-¬экономической деятельности и делопроизводства в пределах своей компетенции в МБДОУ </w:t>
      </w:r>
    </w:p>
    <w:p w14:paraId="24A68E89" w14:textId="77777777" w:rsidR="008E62EE" w:rsidRPr="00505A50" w:rsidRDefault="008E62EE" w:rsidP="008E62E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24B6E315" w14:textId="77777777" w:rsidR="008E62EE" w:rsidRPr="00505A50" w:rsidRDefault="008E62EE" w:rsidP="008E62E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5A50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Предметом антикоррупционной экспертизы</w:t>
      </w:r>
      <w:r w:rsidRPr="00505A50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являются издаваемые в ДОУ локальные акты и их проекты, а также иная документация, предусмотренная ниже:</w:t>
      </w:r>
    </w:p>
    <w:p w14:paraId="173250C8" w14:textId="77777777" w:rsidR="008E62EE" w:rsidRPr="00505A50" w:rsidRDefault="008E62EE" w:rsidP="008E62E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5A50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•</w:t>
      </w:r>
      <w:r w:rsidRPr="00505A50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ab/>
        <w:t>приказы руководителя ДОУ по финансово-хозяйственной деятельности,</w:t>
      </w:r>
    </w:p>
    <w:p w14:paraId="0051CC52" w14:textId="77777777" w:rsidR="008E62EE" w:rsidRPr="00505A50" w:rsidRDefault="008E62EE" w:rsidP="008E62E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5A50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затрагивающие права и свободы человека и гражданина;</w:t>
      </w:r>
    </w:p>
    <w:p w14:paraId="5D181A16" w14:textId="77777777" w:rsidR="008E62EE" w:rsidRPr="00505A50" w:rsidRDefault="008E62EE" w:rsidP="008E62E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5A50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•</w:t>
      </w:r>
      <w:r w:rsidRPr="00505A50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ab/>
        <w:t>документация, связанная с размещением муниципального заказа (конкурсная документация, запрос котировок на поставку товаров, выполнение работ, оказание услуг);</w:t>
      </w:r>
    </w:p>
    <w:p w14:paraId="00ADB5F5" w14:textId="77777777" w:rsidR="008E62EE" w:rsidRPr="00505A50" w:rsidRDefault="008E62EE" w:rsidP="008E62E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5A50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•</w:t>
      </w:r>
      <w:r w:rsidRPr="00505A50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ab/>
        <w:t>документация по закупочной деятельности, документация по списанию финансовых и материальных средств, связанная с управлением (распоряжением)муниципальной собственностью.</w:t>
      </w:r>
    </w:p>
    <w:p w14:paraId="232A3273" w14:textId="77777777" w:rsidR="008E62EE" w:rsidRPr="00505A50" w:rsidRDefault="008E62EE" w:rsidP="008E62E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24DE3355" w14:textId="77777777" w:rsidR="008E62EE" w:rsidRPr="00505A50" w:rsidRDefault="008E62EE" w:rsidP="008E62E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5A50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Антикоррупционная экспертиза локальных актов, проектов проводится также при мониторинге их применения.</w:t>
      </w:r>
    </w:p>
    <w:p w14:paraId="7B6402C7" w14:textId="77777777" w:rsidR="008E62EE" w:rsidRPr="00505A50" w:rsidRDefault="008E62EE" w:rsidP="008E62E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46CB8C02" w14:textId="77777777" w:rsidR="008E62EE" w:rsidRPr="00505A50" w:rsidRDefault="008E62EE" w:rsidP="008E62E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5A50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Антикоррупционная экспертиза не проводится в отношении отмененных или утративших силу локальных актов.</w:t>
      </w:r>
      <w:r w:rsidRPr="00505A50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6161BC5" wp14:editId="39341C46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706C4" w14:textId="77777777" w:rsidR="008E62EE" w:rsidRPr="00505A50" w:rsidRDefault="008E62EE" w:rsidP="008E62E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335B3F1B" w14:textId="77777777" w:rsidR="008E62EE" w:rsidRPr="00505A50" w:rsidRDefault="008E62EE" w:rsidP="008E62E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5A50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Антикоррупционная экспертиза нормативных правовых актов проводится:</w:t>
      </w:r>
    </w:p>
    <w:p w14:paraId="4E90C799" w14:textId="77777777" w:rsidR="008E62EE" w:rsidRPr="00505A50" w:rsidRDefault="008E62EE" w:rsidP="008E62E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5A50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1.</w:t>
      </w:r>
      <w:r w:rsidRPr="00505A50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ab/>
        <w:t> должностными лицами организации в отношении проектов нормативных правовых актов;</w:t>
      </w:r>
    </w:p>
    <w:p w14:paraId="23461BCA" w14:textId="77777777" w:rsidR="008E62EE" w:rsidRPr="00505A50" w:rsidRDefault="008E62EE" w:rsidP="008E62E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5A50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lastRenderedPageBreak/>
        <w:t>2.</w:t>
      </w:r>
      <w:r w:rsidRPr="00505A50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ab/>
        <w:t> независимыми экспертами (гражданами - представителями общественности), не принимавших участие в подготовке (разработке, обсуждении, принятии и др.) проекта правового акта, данный вид экспертизы не является обязательным.</w:t>
      </w:r>
    </w:p>
    <w:p w14:paraId="53A4DABD" w14:textId="77777777" w:rsidR="008E62EE" w:rsidRPr="00505A50" w:rsidRDefault="008E62EE" w:rsidP="008E62E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76687400" w14:textId="77777777" w:rsidR="008E62EE" w:rsidRPr="00505A50" w:rsidRDefault="008E62EE" w:rsidP="008E62E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5A50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Подвергающиеся антикоррупционной экспертизе правовые акты должны одновременно проверяться на их соответствие федеральному законодательству.</w:t>
      </w:r>
    </w:p>
    <w:p w14:paraId="2037210F" w14:textId="77777777" w:rsidR="008E62EE" w:rsidRPr="00505A50" w:rsidRDefault="008E62EE" w:rsidP="008E62E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7DFBF611" w14:textId="77777777" w:rsidR="008E62EE" w:rsidRPr="00505A50" w:rsidRDefault="008E62EE" w:rsidP="008E62E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5A50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Лицо, проводящее антикоррупционную экспертизу нормативного правового акта, в ходе экспертизы и при подготовке итогового документа по ее результатам должно избегать перехода от антикоррупционной экспертизы нормативного правового акта к вопросам общей правовой экспертизы, обсуждению иных проблем качества и целесообразности принятия нормативного правового акта или отдельных его норм, если только это не связано с необходимостью устранения выявленных коррупциогенных факторов.</w:t>
      </w:r>
    </w:p>
    <w:p w14:paraId="461BDE2A" w14:textId="77777777" w:rsidR="008E62EE" w:rsidRPr="00505A50" w:rsidRDefault="008E62EE" w:rsidP="008E62E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3626D1FE" w14:textId="77777777" w:rsidR="008E62EE" w:rsidRPr="00505A50" w:rsidRDefault="008E62EE" w:rsidP="008E62E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5A50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Порядок проведения антикоррупционной экспертизы</w:t>
      </w:r>
      <w:r w:rsidRPr="00505A50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локальных нормативных актов (ЛНА) включает в себя следующие этапы:</w:t>
      </w:r>
    </w:p>
    <w:p w14:paraId="0A52C3DC" w14:textId="77777777" w:rsidR="008E62EE" w:rsidRPr="00505A50" w:rsidRDefault="008E62EE" w:rsidP="008E62E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5A50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-</w:t>
      </w:r>
      <w:r w:rsidRPr="00505A50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ab/>
        <w:t> подготовка проекта ЛHA;</w:t>
      </w:r>
    </w:p>
    <w:p w14:paraId="24308672" w14:textId="77777777" w:rsidR="008E62EE" w:rsidRPr="00505A50" w:rsidRDefault="008E62EE" w:rsidP="008E62E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5A50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-</w:t>
      </w:r>
      <w:r w:rsidRPr="00505A50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ab/>
        <w:t> обсуждение и согласование проекта ЛНА;</w:t>
      </w:r>
    </w:p>
    <w:p w14:paraId="74A28DBD" w14:textId="77777777" w:rsidR="008E62EE" w:rsidRPr="00505A50" w:rsidRDefault="008E62EE" w:rsidP="008E62E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5A50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-</w:t>
      </w:r>
      <w:r w:rsidRPr="00505A50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ab/>
        <w:t> принятие и утверждение ЛHA:</w:t>
      </w:r>
    </w:p>
    <w:p w14:paraId="1B24930F" w14:textId="31455D83" w:rsidR="008E62EE" w:rsidRPr="00505A50" w:rsidRDefault="008E62EE" w:rsidP="008E62EE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5A50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-</w:t>
      </w:r>
      <w:proofErr w:type="gramStart"/>
      <w:r w:rsidRPr="00505A50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ab/>
      </w:r>
      <w:r w:rsidR="00D213D5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 </w:t>
      </w:r>
      <w:r w:rsidRPr="00505A50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введение</w:t>
      </w:r>
      <w:proofErr w:type="gramEnd"/>
      <w:r w:rsidRPr="00505A50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в действие ЛHA.</w:t>
      </w:r>
    </w:p>
    <w:p w14:paraId="652A629D" w14:textId="77777777" w:rsidR="008E62EE" w:rsidRDefault="008E62EE" w:rsidP="008E62EE"/>
    <w:p w14:paraId="2B8370DC" w14:textId="77777777" w:rsidR="00D178DA" w:rsidRDefault="00D178DA"/>
    <w:sectPr w:rsidR="00D1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9B"/>
    <w:rsid w:val="001549EC"/>
    <w:rsid w:val="008C079B"/>
    <w:rsid w:val="008E62EE"/>
    <w:rsid w:val="00D178DA"/>
    <w:rsid w:val="00D2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2428"/>
  <w15:chartTrackingRefBased/>
  <w15:docId w15:val="{9D994E31-7334-48E9-9B56-6810511D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DS-2</cp:lastModifiedBy>
  <cp:revision>4</cp:revision>
  <dcterms:created xsi:type="dcterms:W3CDTF">2024-02-16T02:27:00Z</dcterms:created>
  <dcterms:modified xsi:type="dcterms:W3CDTF">2024-07-03T06:40:00Z</dcterms:modified>
</cp:coreProperties>
</file>